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31A9D" w14:textId="15B61A91" w:rsidR="007D6105" w:rsidRPr="007D6105" w:rsidRDefault="007D6105" w:rsidP="007D6105">
      <w:pPr>
        <w:spacing w:before="100" w:beforeAutospacing="1" w:after="100" w:afterAutospacing="1" w:line="300" w:lineRule="atLeast"/>
        <w:outlineLvl w:val="0"/>
        <w:rPr>
          <w:rFonts w:eastAsia="Times New Roman" w:cs="Segoe UI"/>
          <w:b/>
          <w:bCs/>
          <w:kern w:val="36"/>
          <w:lang w:val="fr-CA" w:eastAsia="en-CA"/>
          <w14:ligatures w14:val="none"/>
        </w:rPr>
      </w:pPr>
      <w:r w:rsidRPr="007D6105">
        <w:rPr>
          <w:rFonts w:eastAsia="Times New Roman" w:cs="Segoe UI"/>
          <w:b/>
          <w:bCs/>
          <w:kern w:val="36"/>
          <w:lang w:val="fr-CA" w:eastAsia="en-CA"/>
          <w14:ligatures w14:val="none"/>
        </w:rPr>
        <w:t>Objet</w:t>
      </w:r>
      <w:r>
        <w:rPr>
          <w:rFonts w:eastAsia="Times New Roman" w:cs="Segoe UI"/>
          <w:b/>
          <w:bCs/>
          <w:kern w:val="36"/>
          <w:lang w:val="fr-CA" w:eastAsia="en-CA"/>
          <w14:ligatures w14:val="none"/>
        </w:rPr>
        <w:t>if</w:t>
      </w:r>
    </w:p>
    <w:p w14:paraId="1BF0E575"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Le Club de patinage de Rockland (« le Club ») s’engage à offrir un environnement sécuritaire, respectueux, inclusif et positif où chaque patineur a la possibilité d’apprendre, de progresser et de profiter du sport du patinage.</w:t>
      </w:r>
    </w:p>
    <w:p w14:paraId="039F8D0E"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Les parents et les tuteurs jouent un rôle essentiel dans le développement de nos athlètes et contribuent à promouvoir une culture de respect, d’esprit sportif et de Sport sécuritaire. Le présent Code de conduite établit les attentes à l’égard de tous les parents et tuteurs dont les enfants participent aux programmes du Club.</w:t>
      </w:r>
    </w:p>
    <w:p w14:paraId="1AF2F382"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Cette politique appuie et complète le Code d’éthique de Patinage Canada, le Code de conduite de Skate Ontario ainsi que toutes les politiques applicables en matière de Sport sécuritaire.</w:t>
      </w:r>
    </w:p>
    <w:p w14:paraId="75747626"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1C94ACC1">
          <v:rect id="_x0000_i1025" style="width:0;height:1.5pt" o:hralign="center" o:hrstd="t" o:hr="t" fillcolor="#a0a0a0" stroked="f"/>
        </w:pict>
      </w:r>
    </w:p>
    <w:p w14:paraId="0FE58B4A" w14:textId="77777777" w:rsidR="007D6105" w:rsidRPr="007D6105" w:rsidRDefault="007D6105" w:rsidP="007D6105">
      <w:pPr>
        <w:spacing w:before="100" w:beforeAutospacing="1" w:after="100" w:afterAutospacing="1" w:line="300" w:lineRule="atLeast"/>
        <w:outlineLvl w:val="0"/>
        <w:rPr>
          <w:rFonts w:eastAsia="Times New Roman" w:cs="Segoe UI"/>
          <w:b/>
          <w:bCs/>
          <w:kern w:val="36"/>
          <w:lang w:val="fr-CA" w:eastAsia="en-CA"/>
          <w14:ligatures w14:val="none"/>
        </w:rPr>
      </w:pPr>
      <w:r w:rsidRPr="007D6105">
        <w:rPr>
          <w:rFonts w:eastAsia="Times New Roman" w:cs="Segoe UI"/>
          <w:b/>
          <w:bCs/>
          <w:kern w:val="36"/>
          <w:lang w:val="fr-CA" w:eastAsia="en-CA"/>
          <w14:ligatures w14:val="none"/>
        </w:rPr>
        <w:t>Attentes envers les parents et tuteurs</w:t>
      </w:r>
    </w:p>
    <w:p w14:paraId="741D568B"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En tant que parent ou tuteur d’un participant du Club de patinage de Rockland, je m’engage à :</w:t>
      </w:r>
    </w:p>
    <w:p w14:paraId="248E0956"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eastAsia="en-CA"/>
          <w14:ligatures w14:val="none"/>
        </w:rPr>
      </w:pPr>
      <w:r w:rsidRPr="007D6105">
        <w:rPr>
          <w:rFonts w:eastAsia="Times New Roman" w:cs="Segoe UI"/>
          <w:b/>
          <w:bCs/>
          <w:kern w:val="0"/>
          <w:lang w:eastAsia="en-CA"/>
          <w14:ligatures w14:val="none"/>
        </w:rPr>
        <w:t>1. Promouvoir le respect</w:t>
      </w:r>
    </w:p>
    <w:p w14:paraId="7808DF03" w14:textId="77777777" w:rsidR="007D6105" w:rsidRPr="007D6105" w:rsidRDefault="007D6105" w:rsidP="007D6105">
      <w:pPr>
        <w:numPr>
          <w:ilvl w:val="0"/>
          <w:numId w:val="1"/>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Traiter tous les patineurs, entraîneurs, officiels, bénévoles, membres du conseil d’administration, employés de l’aréna et familles avec courtoisie, bienveillance, dignité et respect.</w:t>
      </w:r>
    </w:p>
    <w:p w14:paraId="07606DD4" w14:textId="77777777" w:rsidR="007D6105" w:rsidRPr="007D6105" w:rsidRDefault="007D6105" w:rsidP="007D6105">
      <w:pPr>
        <w:numPr>
          <w:ilvl w:val="0"/>
          <w:numId w:val="1"/>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Favoriser un environnement accueillant, inclusif et exempt de discrimination, d’intimidation, de harcèlement, de violence ou d’abus.</w:t>
      </w:r>
    </w:p>
    <w:p w14:paraId="19621BAF" w14:textId="77777777" w:rsidR="007D6105" w:rsidRPr="007D6105" w:rsidRDefault="007D6105" w:rsidP="007D6105">
      <w:pPr>
        <w:numPr>
          <w:ilvl w:val="0"/>
          <w:numId w:val="1"/>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Me rappeler que chaque enfant mérite des encouragements et du respect, peu importe ses habiletés ou ses résultats.</w:t>
      </w:r>
    </w:p>
    <w:p w14:paraId="63CCCEDB"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0EB4306C">
          <v:rect id="_x0000_i1026" style="width:0;height:1.5pt" o:hralign="center" o:hrstd="t" o:hr="t" fillcolor="#a0a0a0" stroked="f"/>
        </w:pict>
      </w:r>
    </w:p>
    <w:p w14:paraId="43288FEF"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eastAsia="en-CA"/>
          <w14:ligatures w14:val="none"/>
        </w:rPr>
      </w:pPr>
      <w:r w:rsidRPr="007D6105">
        <w:rPr>
          <w:rFonts w:eastAsia="Times New Roman" w:cs="Segoe UI"/>
          <w:b/>
          <w:bCs/>
          <w:kern w:val="0"/>
          <w:lang w:eastAsia="en-CA"/>
          <w14:ligatures w14:val="none"/>
        </w:rPr>
        <w:t>2. Soutenir positivement mon patineur</w:t>
      </w:r>
    </w:p>
    <w:p w14:paraId="06269EA4" w14:textId="77777777" w:rsidR="007D6105" w:rsidRPr="007D6105" w:rsidRDefault="007D6105" w:rsidP="007D6105">
      <w:pPr>
        <w:numPr>
          <w:ilvl w:val="0"/>
          <w:numId w:val="2"/>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Encourager mon enfant à travailler fort, à s’amuser et à faire preuve d’un bon esprit sportif.</w:t>
      </w:r>
    </w:p>
    <w:p w14:paraId="12A0B2C0" w14:textId="77777777" w:rsidR="007D6105" w:rsidRPr="007D6105" w:rsidRDefault="007D6105" w:rsidP="007D6105">
      <w:pPr>
        <w:numPr>
          <w:ilvl w:val="0"/>
          <w:numId w:val="2"/>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Souligner les efforts, les progrès et les réalisations personnelles.</w:t>
      </w:r>
    </w:p>
    <w:p w14:paraId="39F639EE" w14:textId="77777777" w:rsidR="007D6105" w:rsidRPr="007D6105" w:rsidRDefault="007D6105" w:rsidP="007D6105">
      <w:pPr>
        <w:numPr>
          <w:ilvl w:val="0"/>
          <w:numId w:val="2"/>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Ne jamais ridiculiser, embarrasser ou critiquer mon enfant ou un autre patineur en raison d’erreurs ou de performances.</w:t>
      </w:r>
    </w:p>
    <w:p w14:paraId="3619328F" w14:textId="77777777" w:rsidR="007D6105" w:rsidRPr="007D6105" w:rsidRDefault="007D6105" w:rsidP="007D6105">
      <w:pPr>
        <w:numPr>
          <w:ilvl w:val="0"/>
          <w:numId w:val="2"/>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Encourager mon enfant à respecter les entraîneurs, les officiels et les autres patineurs.</w:t>
      </w:r>
    </w:p>
    <w:p w14:paraId="7FB55C48"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lastRenderedPageBreak/>
        <w:pict w14:anchorId="31B25D93">
          <v:rect id="_x0000_i1027" style="width:0;height:1.5pt" o:hralign="center" o:hrstd="t" o:hr="t" fillcolor="#a0a0a0" stroked="f"/>
        </w:pict>
      </w:r>
    </w:p>
    <w:p w14:paraId="6BA2292B"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eastAsia="en-CA"/>
          <w14:ligatures w14:val="none"/>
        </w:rPr>
      </w:pPr>
      <w:r w:rsidRPr="007D6105">
        <w:rPr>
          <w:rFonts w:eastAsia="Times New Roman" w:cs="Segoe UI"/>
          <w:b/>
          <w:bCs/>
          <w:kern w:val="0"/>
          <w:lang w:eastAsia="en-CA"/>
          <w14:ligatures w14:val="none"/>
        </w:rPr>
        <w:t>3. Respecter les entraîneurs</w:t>
      </w:r>
    </w:p>
    <w:p w14:paraId="47124FEE" w14:textId="77777777" w:rsidR="007D6105" w:rsidRPr="007D6105" w:rsidRDefault="007D6105" w:rsidP="007D6105">
      <w:pPr>
        <w:numPr>
          <w:ilvl w:val="0"/>
          <w:numId w:val="3"/>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Permettre aux entraîneurs de faire leur travail d’entraînement.</w:t>
      </w:r>
    </w:p>
    <w:p w14:paraId="24913A4D" w14:textId="77777777" w:rsidR="007D6105" w:rsidRPr="007D6105" w:rsidRDefault="007D6105" w:rsidP="007D6105">
      <w:pPr>
        <w:numPr>
          <w:ilvl w:val="0"/>
          <w:numId w:val="3"/>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M’abstenir d’entraîner, de diriger ou de critiquer les patineurs depuis les gradins ou le bord de la glace.</w:t>
      </w:r>
    </w:p>
    <w:p w14:paraId="72765178" w14:textId="77777777" w:rsidR="007D6105" w:rsidRPr="007D6105" w:rsidRDefault="007D6105" w:rsidP="007D6105">
      <w:pPr>
        <w:numPr>
          <w:ilvl w:val="0"/>
          <w:numId w:val="3"/>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Respecter la relation professionnelle entre les entraîneurs et les patineurs.</w:t>
      </w:r>
    </w:p>
    <w:p w14:paraId="40205CF5" w14:textId="77777777" w:rsidR="007D6105" w:rsidRPr="007D6105" w:rsidRDefault="007D6105" w:rsidP="007D6105">
      <w:pPr>
        <w:numPr>
          <w:ilvl w:val="0"/>
          <w:numId w:val="3"/>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Éviter d’interrompre les leçons ou les discussions pendant les séances sur glace, sauf en cas d’urgence.</w:t>
      </w:r>
    </w:p>
    <w:p w14:paraId="349B004A"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22BCAF0A">
          <v:rect id="_x0000_i1028" style="width:0;height:1.5pt" o:hralign="center" o:hrstd="t" o:hr="t" fillcolor="#a0a0a0" stroked="f"/>
        </w:pict>
      </w:r>
    </w:p>
    <w:p w14:paraId="3966F631"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val="fr-CA" w:eastAsia="en-CA"/>
          <w14:ligatures w14:val="none"/>
        </w:rPr>
      </w:pPr>
      <w:r w:rsidRPr="007D6105">
        <w:rPr>
          <w:rFonts w:eastAsia="Times New Roman" w:cs="Segoe UI"/>
          <w:b/>
          <w:bCs/>
          <w:kern w:val="0"/>
          <w:lang w:val="fr-CA" w:eastAsia="en-CA"/>
          <w14:ligatures w14:val="none"/>
        </w:rPr>
        <w:t>4. Respecter les officiels et les bénévoles</w:t>
      </w:r>
    </w:p>
    <w:p w14:paraId="3DFF9170" w14:textId="77777777" w:rsidR="007D6105" w:rsidRPr="007D6105" w:rsidRDefault="007D6105" w:rsidP="007D6105">
      <w:pPr>
        <w:numPr>
          <w:ilvl w:val="0"/>
          <w:numId w:val="4"/>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Respecter les décisions des entraîneurs, des officiels, des évaluateurs, des juges et des bénévoles du Club.</w:t>
      </w:r>
    </w:p>
    <w:p w14:paraId="107B5526" w14:textId="77777777" w:rsidR="007D6105" w:rsidRPr="007D6105" w:rsidRDefault="007D6105" w:rsidP="007D6105">
      <w:pPr>
        <w:numPr>
          <w:ilvl w:val="0"/>
          <w:numId w:val="4"/>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Reconnaître que les bénévoles offrent généreusement leur temps pour soutenir notre Club.</w:t>
      </w:r>
    </w:p>
    <w:p w14:paraId="667E5603" w14:textId="77777777" w:rsidR="007D6105" w:rsidRPr="007D6105" w:rsidRDefault="007D6105" w:rsidP="007D6105">
      <w:pPr>
        <w:numPr>
          <w:ilvl w:val="0"/>
          <w:numId w:val="4"/>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Communiquer tout désaccord avec respect et en utilisant les voies appropriées.</w:t>
      </w:r>
    </w:p>
    <w:p w14:paraId="17B6AEAC"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3B93D5EB">
          <v:rect id="_x0000_i1029" style="width:0;height:1.5pt" o:hralign="center" o:hrstd="t" o:hr="t" fillcolor="#a0a0a0" stroked="f"/>
        </w:pict>
      </w:r>
    </w:p>
    <w:p w14:paraId="5657C071"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val="fr-CA" w:eastAsia="en-CA"/>
          <w14:ligatures w14:val="none"/>
        </w:rPr>
      </w:pPr>
      <w:r w:rsidRPr="007D6105">
        <w:rPr>
          <w:rFonts w:eastAsia="Times New Roman" w:cs="Segoe UI"/>
          <w:b/>
          <w:bCs/>
          <w:kern w:val="0"/>
          <w:lang w:val="fr-CA" w:eastAsia="en-CA"/>
          <w14:ligatures w14:val="none"/>
        </w:rPr>
        <w:t>5. Communiquer de manière professionnelle</w:t>
      </w:r>
    </w:p>
    <w:p w14:paraId="7F7EA595"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Je m’engage à :</w:t>
      </w:r>
    </w:p>
    <w:p w14:paraId="38A352F8" w14:textId="77777777" w:rsidR="007D6105" w:rsidRPr="007D6105" w:rsidRDefault="007D6105" w:rsidP="007D6105">
      <w:pPr>
        <w:numPr>
          <w:ilvl w:val="0"/>
          <w:numId w:val="5"/>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M’adresser avec respect aux entraîneurs, aux membres du conseil d’administration, aux bénévoles et aux autres parents.</w:t>
      </w:r>
    </w:p>
    <w:p w14:paraId="6CB2C816" w14:textId="77777777" w:rsidR="007D6105" w:rsidRPr="007D6105" w:rsidRDefault="007D6105" w:rsidP="007D6105">
      <w:pPr>
        <w:numPr>
          <w:ilvl w:val="0"/>
          <w:numId w:val="5"/>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Aborder les préoccupations de façon privée et constructive.</w:t>
      </w:r>
    </w:p>
    <w:p w14:paraId="21B2E596" w14:textId="77777777" w:rsidR="007D6105" w:rsidRPr="007D6105" w:rsidRDefault="007D6105" w:rsidP="007D6105">
      <w:pPr>
        <w:numPr>
          <w:ilvl w:val="0"/>
          <w:numId w:val="5"/>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Éviter tout comportement conflictuel à l’aréna, lors des compétitions, des événements du Club ou en ligne.</w:t>
      </w:r>
    </w:p>
    <w:p w14:paraId="671E6D0D" w14:textId="77777777" w:rsidR="007D6105" w:rsidRPr="007D6105" w:rsidRDefault="007D6105" w:rsidP="007D6105">
      <w:pPr>
        <w:numPr>
          <w:ilvl w:val="0"/>
          <w:numId w:val="5"/>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Contribuer à résoudre les différends de manière respectueuse.</w:t>
      </w:r>
    </w:p>
    <w:p w14:paraId="154A8975"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3182768F">
          <v:rect id="_x0000_i1030" style="width:0;height:1.5pt" o:hralign="center" o:hrstd="t" o:hr="t" fillcolor="#a0a0a0" stroked="f"/>
        </w:pict>
      </w:r>
    </w:p>
    <w:p w14:paraId="6787F909"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val="fr-CA" w:eastAsia="en-CA"/>
          <w14:ligatures w14:val="none"/>
        </w:rPr>
      </w:pPr>
      <w:r w:rsidRPr="007D6105">
        <w:rPr>
          <w:rFonts w:eastAsia="Times New Roman" w:cs="Segoe UI"/>
          <w:b/>
          <w:bCs/>
          <w:kern w:val="0"/>
          <w:lang w:val="fr-CA" w:eastAsia="en-CA"/>
          <w14:ligatures w14:val="none"/>
        </w:rPr>
        <w:t>6. Soutenir le Sport sécuritaire</w:t>
      </w:r>
    </w:p>
    <w:p w14:paraId="6669BC90"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Je comprends que chacun a la responsabilité de contribuer à un environnement sécuritaire.</w:t>
      </w:r>
    </w:p>
    <w:p w14:paraId="0173C88B" w14:textId="77777777" w:rsidR="007D6105" w:rsidRPr="007D6105" w:rsidRDefault="007D6105" w:rsidP="007D6105">
      <w:p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Je m’engage à :</w:t>
      </w:r>
    </w:p>
    <w:p w14:paraId="51E12302" w14:textId="77777777" w:rsidR="007D6105" w:rsidRPr="007D6105" w:rsidRDefault="007D6105" w:rsidP="007D6105">
      <w:pPr>
        <w:numPr>
          <w:ilvl w:val="0"/>
          <w:numId w:val="6"/>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lastRenderedPageBreak/>
        <w:t>Aider à maintenir un environnement de Sport sécuritaire exempt d’intimidation, de harcèlement, de discrimination, de menaces, d’abus et de violence.</w:t>
      </w:r>
    </w:p>
    <w:p w14:paraId="4508EB81" w14:textId="77777777" w:rsidR="007D6105" w:rsidRPr="007D6105" w:rsidRDefault="007D6105" w:rsidP="007D6105">
      <w:pPr>
        <w:numPr>
          <w:ilvl w:val="0"/>
          <w:numId w:val="6"/>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Signaler les préoccupations liées à la sécurité ou tout comportement inapproprié en utilisant les mécanismes de signalement appropriés.</w:t>
      </w:r>
    </w:p>
    <w:p w14:paraId="023F88C3" w14:textId="77777777" w:rsidR="007D6105" w:rsidRPr="007D6105" w:rsidRDefault="007D6105" w:rsidP="007D6105">
      <w:pPr>
        <w:numPr>
          <w:ilvl w:val="0"/>
          <w:numId w:val="6"/>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Ne jamais exercer de représailles envers une personne qui soulève une préoccupation de bonne foi.</w:t>
      </w:r>
    </w:p>
    <w:p w14:paraId="5A6E4C99"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750B0BC9">
          <v:rect id="_x0000_i1031" style="width:0;height:1.5pt" o:hralign="center" o:hrstd="t" o:hr="t" fillcolor="#a0a0a0" stroked="f"/>
        </w:pict>
      </w:r>
    </w:p>
    <w:p w14:paraId="547D666B"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val="fr-CA" w:eastAsia="en-CA"/>
          <w14:ligatures w14:val="none"/>
        </w:rPr>
      </w:pPr>
      <w:r w:rsidRPr="007D6105">
        <w:rPr>
          <w:rFonts w:eastAsia="Times New Roman" w:cs="Segoe UI"/>
          <w:b/>
          <w:bCs/>
          <w:kern w:val="0"/>
          <w:lang w:val="fr-CA" w:eastAsia="en-CA"/>
          <w14:ligatures w14:val="none"/>
        </w:rPr>
        <w:t>7. Utiliser les médias sociaux de façon responsable</w:t>
      </w:r>
    </w:p>
    <w:p w14:paraId="69CF09BC" w14:textId="77777777" w:rsidR="007D6105" w:rsidRPr="007D6105" w:rsidRDefault="007D6105" w:rsidP="007D6105">
      <w:p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Je m’engage à :</w:t>
      </w:r>
    </w:p>
    <w:p w14:paraId="46B55C98" w14:textId="77777777" w:rsidR="007D6105" w:rsidRPr="007D6105" w:rsidRDefault="007D6105" w:rsidP="007D6105">
      <w:pPr>
        <w:numPr>
          <w:ilvl w:val="0"/>
          <w:numId w:val="7"/>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Communiquer avec respect en ligne.</w:t>
      </w:r>
    </w:p>
    <w:p w14:paraId="36AE1141" w14:textId="77777777" w:rsidR="007D6105" w:rsidRPr="007D6105" w:rsidRDefault="007D6105" w:rsidP="007D6105">
      <w:pPr>
        <w:numPr>
          <w:ilvl w:val="0"/>
          <w:numId w:val="7"/>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Éviter de publier des commentaires négatifs, abusifs, diffamatoires ou incendiaires à propos des patineurs, des entraîneurs, des officiels, des bénévoles, des membres du conseil d’administration ou des familles.</w:t>
      </w:r>
    </w:p>
    <w:p w14:paraId="4ED8C2E1" w14:textId="77777777" w:rsidR="007D6105" w:rsidRPr="007D6105" w:rsidRDefault="007D6105" w:rsidP="007D6105">
      <w:pPr>
        <w:numPr>
          <w:ilvl w:val="0"/>
          <w:numId w:val="7"/>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Respecter la vie privée de tous les participants.</w:t>
      </w:r>
    </w:p>
    <w:p w14:paraId="6CB90A87" w14:textId="77777777" w:rsidR="007D6105" w:rsidRPr="007D6105" w:rsidRDefault="007D6105" w:rsidP="007D6105">
      <w:pPr>
        <w:numPr>
          <w:ilvl w:val="0"/>
          <w:numId w:val="7"/>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Reconnaître que mon comportement en ligne reflète à la fois mon image familiale et celle du Club.</w:t>
      </w:r>
    </w:p>
    <w:p w14:paraId="11D5C040"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43D014EE">
          <v:rect id="_x0000_i1032" style="width:0;height:1.5pt" o:hralign="center" o:hrstd="t" o:hr="t" fillcolor="#a0a0a0" stroked="f"/>
        </w:pict>
      </w:r>
    </w:p>
    <w:p w14:paraId="503D1D9B"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val="fr-CA" w:eastAsia="en-CA"/>
          <w14:ligatures w14:val="none"/>
        </w:rPr>
      </w:pPr>
      <w:r w:rsidRPr="007D6105">
        <w:rPr>
          <w:rFonts w:eastAsia="Times New Roman" w:cs="Segoe UI"/>
          <w:b/>
          <w:bCs/>
          <w:kern w:val="0"/>
          <w:lang w:val="fr-CA" w:eastAsia="en-CA"/>
          <w14:ligatures w14:val="none"/>
        </w:rPr>
        <w:t>8. Respecter l’aréna et les séances sur glace</w:t>
      </w:r>
    </w:p>
    <w:p w14:paraId="53A5B2A7" w14:textId="77777777" w:rsidR="007D6105" w:rsidRPr="007D6105" w:rsidRDefault="007D6105" w:rsidP="007D6105">
      <w:p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Je m’engage à :</w:t>
      </w:r>
    </w:p>
    <w:p w14:paraId="16C3875D" w14:textId="77777777" w:rsidR="007D6105" w:rsidRPr="007D6105" w:rsidRDefault="007D6105" w:rsidP="007D6105">
      <w:pPr>
        <w:numPr>
          <w:ilvl w:val="0"/>
          <w:numId w:val="8"/>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Respecter toutes les règles de l’aréna et du Club.</w:t>
      </w:r>
    </w:p>
    <w:p w14:paraId="662CB454" w14:textId="77777777" w:rsidR="007D6105" w:rsidRPr="007D6105" w:rsidRDefault="007D6105" w:rsidP="007D6105">
      <w:pPr>
        <w:numPr>
          <w:ilvl w:val="0"/>
          <w:numId w:val="8"/>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Rester hors de la glace, sauf sur invitation expresse d’un entraîneur ou d’un représentant du Club.</w:t>
      </w:r>
    </w:p>
    <w:p w14:paraId="5C0EE789" w14:textId="77777777" w:rsidR="007D6105" w:rsidRPr="007D6105" w:rsidRDefault="007D6105" w:rsidP="007D6105">
      <w:pPr>
        <w:numPr>
          <w:ilvl w:val="0"/>
          <w:numId w:val="8"/>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Respecter les zones restreintes, y compris les espaces réservés aux entraîneurs et les vestiaires.</w:t>
      </w:r>
    </w:p>
    <w:p w14:paraId="42D557A0" w14:textId="77777777" w:rsidR="007D6105" w:rsidRPr="007D6105" w:rsidRDefault="007D6105" w:rsidP="007D6105">
      <w:pPr>
        <w:numPr>
          <w:ilvl w:val="0"/>
          <w:numId w:val="8"/>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Contribuer à maintenir les installations propres et sécuritaires.</w:t>
      </w:r>
    </w:p>
    <w:p w14:paraId="0D8F5B56"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20BFD27E">
          <v:rect id="_x0000_i1033" style="width:0;height:1.5pt" o:hralign="center" o:hrstd="t" o:hr="t" fillcolor="#a0a0a0" stroked="f"/>
        </w:pict>
      </w:r>
    </w:p>
    <w:p w14:paraId="4FAFAD49" w14:textId="77777777" w:rsidR="007D6105" w:rsidRPr="007D6105" w:rsidRDefault="007D6105" w:rsidP="007D6105">
      <w:pPr>
        <w:spacing w:before="100" w:beforeAutospacing="1" w:after="100" w:afterAutospacing="1" w:line="300" w:lineRule="atLeast"/>
        <w:outlineLvl w:val="1"/>
        <w:rPr>
          <w:rFonts w:eastAsia="Times New Roman" w:cs="Segoe UI"/>
          <w:b/>
          <w:bCs/>
          <w:kern w:val="0"/>
          <w:lang w:val="fr-CA" w:eastAsia="en-CA"/>
          <w14:ligatures w14:val="none"/>
        </w:rPr>
      </w:pPr>
      <w:r w:rsidRPr="007D6105">
        <w:rPr>
          <w:rFonts w:eastAsia="Times New Roman" w:cs="Segoe UI"/>
          <w:b/>
          <w:bCs/>
          <w:kern w:val="0"/>
          <w:lang w:val="fr-CA" w:eastAsia="en-CA"/>
          <w14:ligatures w14:val="none"/>
        </w:rPr>
        <w:t>9. Soutenir les activités du Club</w:t>
      </w:r>
    </w:p>
    <w:p w14:paraId="2197A875"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Je comprends que le Club de patinage de Rockland est un organisme géré par des bénévoles.</w:t>
      </w:r>
    </w:p>
    <w:p w14:paraId="5226494C" w14:textId="77777777" w:rsidR="007D6105" w:rsidRPr="007D6105" w:rsidRDefault="007D6105" w:rsidP="007D6105">
      <w:p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Je m’engage à :</w:t>
      </w:r>
    </w:p>
    <w:p w14:paraId="21D6DCAD" w14:textId="77777777" w:rsidR="007D6105" w:rsidRPr="007D6105" w:rsidRDefault="007D6105" w:rsidP="007D6105">
      <w:pPr>
        <w:numPr>
          <w:ilvl w:val="0"/>
          <w:numId w:val="9"/>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Respecter mes engagements bénévoles, lorsque ceux-ci s’appliquent.</w:t>
      </w:r>
    </w:p>
    <w:p w14:paraId="4ADC9A2F" w14:textId="77777777" w:rsidR="007D6105" w:rsidRPr="007D6105" w:rsidRDefault="007D6105" w:rsidP="007D6105">
      <w:pPr>
        <w:numPr>
          <w:ilvl w:val="0"/>
          <w:numId w:val="9"/>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lastRenderedPageBreak/>
        <w:t>Suivre les politiques du Club concernant l’inscription, les paiements et les programmes.</w:t>
      </w:r>
    </w:p>
    <w:p w14:paraId="0C13E5E7" w14:textId="77777777" w:rsidR="007D6105" w:rsidRPr="007D6105" w:rsidRDefault="007D6105" w:rsidP="007D6105">
      <w:pPr>
        <w:numPr>
          <w:ilvl w:val="0"/>
          <w:numId w:val="9"/>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Soutenir les activités de financement et les événements du Club lorsque possible.</w:t>
      </w:r>
    </w:p>
    <w:p w14:paraId="726786D0" w14:textId="77777777" w:rsidR="007D6105" w:rsidRPr="007D6105" w:rsidRDefault="007D6105" w:rsidP="007D6105">
      <w:pPr>
        <w:numPr>
          <w:ilvl w:val="0"/>
          <w:numId w:val="9"/>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Contribuer à créer un environnement accueillant pour les nouvelles familles.</w:t>
      </w:r>
    </w:p>
    <w:p w14:paraId="08ABC6BD"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79FAF20E">
          <v:rect id="_x0000_i1034" style="width:0;height:1.5pt" o:hralign="center" o:hrstd="t" o:hr="t" fillcolor="#a0a0a0" stroked="f"/>
        </w:pict>
      </w:r>
    </w:p>
    <w:p w14:paraId="40F3E6CD" w14:textId="77777777" w:rsidR="007D6105" w:rsidRPr="007D6105" w:rsidRDefault="007D6105" w:rsidP="007D6105">
      <w:pPr>
        <w:spacing w:before="100" w:beforeAutospacing="1" w:after="100" w:afterAutospacing="1" w:line="300" w:lineRule="atLeast"/>
        <w:outlineLvl w:val="0"/>
        <w:rPr>
          <w:rFonts w:eastAsia="Times New Roman" w:cs="Segoe UI"/>
          <w:b/>
          <w:bCs/>
          <w:kern w:val="36"/>
          <w:lang w:val="fr-CA" w:eastAsia="en-CA"/>
          <w14:ligatures w14:val="none"/>
        </w:rPr>
      </w:pPr>
      <w:r w:rsidRPr="007D6105">
        <w:rPr>
          <w:rFonts w:eastAsia="Times New Roman" w:cs="Segoe UI"/>
          <w:b/>
          <w:bCs/>
          <w:kern w:val="36"/>
          <w:lang w:val="fr-CA" w:eastAsia="en-CA"/>
          <w14:ligatures w14:val="none"/>
        </w:rPr>
        <w:t>Non-respect du Code</w:t>
      </w:r>
    </w:p>
    <w:p w14:paraId="67EA0B68"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Le Club de patinage de Rockland s’engage à maintenir un environnement respectueux et sécuritaire pour tous.</w:t>
      </w:r>
    </w:p>
    <w:p w14:paraId="18C472D2"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Le non-respect du présent Code de conduite peut entraîner l’application de mesures par le Club, notamment :</w:t>
      </w:r>
    </w:p>
    <w:p w14:paraId="43759431" w14:textId="77777777" w:rsidR="007D6105" w:rsidRPr="007D6105" w:rsidRDefault="007D6105" w:rsidP="007D6105">
      <w:pPr>
        <w:numPr>
          <w:ilvl w:val="0"/>
          <w:numId w:val="10"/>
        </w:num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Discussion informelle</w:t>
      </w:r>
    </w:p>
    <w:p w14:paraId="10C2F498" w14:textId="77777777" w:rsidR="007D6105" w:rsidRPr="007D6105" w:rsidRDefault="007D6105" w:rsidP="007D6105">
      <w:pPr>
        <w:numPr>
          <w:ilvl w:val="0"/>
          <w:numId w:val="10"/>
        </w:num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Avertissement verbal</w:t>
      </w:r>
    </w:p>
    <w:p w14:paraId="222E2810" w14:textId="77777777" w:rsidR="007D6105" w:rsidRPr="007D6105" w:rsidRDefault="007D6105" w:rsidP="007D6105">
      <w:pPr>
        <w:numPr>
          <w:ilvl w:val="0"/>
          <w:numId w:val="10"/>
        </w:num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Avertissement écrit</w:t>
      </w:r>
    </w:p>
    <w:p w14:paraId="5FC3B42B" w14:textId="77777777" w:rsidR="007D6105" w:rsidRPr="007D6105" w:rsidRDefault="007D6105" w:rsidP="007D6105">
      <w:pPr>
        <w:numPr>
          <w:ilvl w:val="0"/>
          <w:numId w:val="10"/>
        </w:num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Rencontre avec le conseil d’administration</w:t>
      </w:r>
    </w:p>
    <w:p w14:paraId="71E3C4F6" w14:textId="77777777" w:rsidR="007D6105" w:rsidRPr="007D6105" w:rsidRDefault="007D6105" w:rsidP="007D6105">
      <w:pPr>
        <w:numPr>
          <w:ilvl w:val="0"/>
          <w:numId w:val="10"/>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Suspension temporaire des activités du Club</w:t>
      </w:r>
    </w:p>
    <w:p w14:paraId="4A080E6C" w14:textId="77777777" w:rsidR="007D6105" w:rsidRPr="007D6105" w:rsidRDefault="007D6105" w:rsidP="007D6105">
      <w:pPr>
        <w:numPr>
          <w:ilvl w:val="0"/>
          <w:numId w:val="10"/>
        </w:numPr>
        <w:spacing w:before="100" w:beforeAutospacing="1" w:after="100" w:afterAutospacing="1" w:line="300" w:lineRule="atLeast"/>
        <w:rPr>
          <w:rFonts w:eastAsia="Times New Roman" w:cs="Segoe UI"/>
          <w:kern w:val="0"/>
          <w:lang w:eastAsia="en-CA"/>
          <w14:ligatures w14:val="none"/>
        </w:rPr>
      </w:pPr>
      <w:r w:rsidRPr="007D6105">
        <w:rPr>
          <w:rFonts w:eastAsia="Times New Roman" w:cs="Segoe UI"/>
          <w:kern w:val="0"/>
          <w:lang w:eastAsia="en-CA"/>
          <w14:ligatures w14:val="none"/>
        </w:rPr>
        <w:t>Exclusion d’événements du Club</w:t>
      </w:r>
    </w:p>
    <w:p w14:paraId="321E2538" w14:textId="77777777" w:rsidR="007D6105" w:rsidRPr="007D6105" w:rsidRDefault="007D6105" w:rsidP="007D6105">
      <w:pPr>
        <w:numPr>
          <w:ilvl w:val="0"/>
          <w:numId w:val="10"/>
        </w:num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Suspension ou révocation de l’adhésion au Club, lorsque justifiée</w:t>
      </w:r>
    </w:p>
    <w:p w14:paraId="4986A2F8"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Le niveau d’intervention dépendra de la gravité et de la fréquence du comportement en cause et sera conforme aux politiques applicables du Club, de Skate Ontario et de Patinage Canada.</w:t>
      </w:r>
    </w:p>
    <w:p w14:paraId="4D26E4D3"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2B24EB76">
          <v:rect id="_x0000_i1035" style="width:0;height:1.5pt" o:hralign="center" o:hrstd="t" o:hr="t" fillcolor="#a0a0a0" stroked="f"/>
        </w:pict>
      </w:r>
    </w:p>
    <w:p w14:paraId="68255F99"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Les parents sont appelés à servir de modèles pour les comportements que nous souhaitons voir chez nos patineurs. Le respect, la patience, la bienveillance et l’esprit sportif devraient guider toutes les interactions lors des entraînements, des compétitions, des événements du Club et en ligne.</w:t>
      </w:r>
    </w:p>
    <w:p w14:paraId="7CD14E77" w14:textId="77777777" w:rsidR="007D6105" w:rsidRPr="007D6105" w:rsidRDefault="007D6105" w:rsidP="007D6105">
      <w:pPr>
        <w:spacing w:after="0" w:line="300" w:lineRule="atLeast"/>
        <w:rPr>
          <w:rFonts w:eastAsia="Times New Roman" w:cs="Segoe UI"/>
          <w:kern w:val="0"/>
          <w:lang w:eastAsia="en-CA"/>
          <w14:ligatures w14:val="none"/>
        </w:rPr>
      </w:pPr>
      <w:r w:rsidRPr="007D6105">
        <w:rPr>
          <w:rFonts w:eastAsia="Times New Roman" w:cs="Segoe UI"/>
          <w:kern w:val="0"/>
          <w:lang w:eastAsia="en-CA"/>
          <w14:ligatures w14:val="none"/>
        </w:rPr>
        <w:pict w14:anchorId="4269E8C1">
          <v:rect id="_x0000_i1036" style="width:0;height:1.5pt" o:hralign="center" o:hrstd="t" o:hr="t" fillcolor="#a0a0a0" stroked="f"/>
        </w:pict>
      </w:r>
    </w:p>
    <w:p w14:paraId="04BC1BED" w14:textId="77777777" w:rsidR="007D6105" w:rsidRPr="007D6105" w:rsidRDefault="007D6105" w:rsidP="007D6105">
      <w:pPr>
        <w:spacing w:before="100" w:beforeAutospacing="1" w:after="100" w:afterAutospacing="1" w:line="300" w:lineRule="atLeast"/>
        <w:outlineLvl w:val="0"/>
        <w:rPr>
          <w:rFonts w:eastAsia="Times New Roman" w:cs="Segoe UI"/>
          <w:b/>
          <w:bCs/>
          <w:kern w:val="36"/>
          <w:lang w:val="fr-CA" w:eastAsia="en-CA"/>
          <w14:ligatures w14:val="none"/>
        </w:rPr>
      </w:pPr>
      <w:r w:rsidRPr="007D6105">
        <w:rPr>
          <w:rFonts w:eastAsia="Times New Roman" w:cs="Segoe UI"/>
          <w:b/>
          <w:bCs/>
          <w:kern w:val="36"/>
          <w:lang w:val="fr-CA" w:eastAsia="en-CA"/>
          <w14:ligatures w14:val="none"/>
        </w:rPr>
        <w:t>Reconnaissance du parent ou du tuteur</w:t>
      </w:r>
    </w:p>
    <w:p w14:paraId="3F880DC4"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Je reconnais avoir lu et compris le Code de conduite des parents et tuteurs du Club de patinage de Rockland.</w:t>
      </w:r>
    </w:p>
    <w:p w14:paraId="6184FAA8"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t>Je m’engage à me comporter de manière respectueuse afin de favoriser un environnement de patinage sécuritaire, inclusif et positif pour tous les participants.</w:t>
      </w:r>
    </w:p>
    <w:p w14:paraId="4590F2CC"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kern w:val="0"/>
          <w:lang w:val="fr-CA" w:eastAsia="en-CA"/>
          <w14:ligatures w14:val="none"/>
        </w:rPr>
        <w:lastRenderedPageBreak/>
        <w:t>Je comprends que le non-respect de ce Code peut entraîner des mesures disciplinaires de la part du Club de patinage de Rockland conformément aux politiques du Club, de Skate Ontario et de Patinage Canada.</w:t>
      </w:r>
    </w:p>
    <w:p w14:paraId="64BF47EF" w14:textId="77777777" w:rsidR="007D6105" w:rsidRPr="007D6105" w:rsidRDefault="007D6105" w:rsidP="007D6105">
      <w:pPr>
        <w:spacing w:before="100" w:beforeAutospacing="1" w:after="100" w:afterAutospacing="1" w:line="300" w:lineRule="atLeast"/>
        <w:rPr>
          <w:rFonts w:eastAsia="Times New Roman" w:cs="Segoe UI"/>
          <w:kern w:val="0"/>
          <w:lang w:val="fr-CA" w:eastAsia="en-CA"/>
          <w14:ligatures w14:val="none"/>
        </w:rPr>
      </w:pPr>
      <w:r w:rsidRPr="007D6105">
        <w:rPr>
          <w:rFonts w:eastAsia="Times New Roman" w:cs="Segoe UI"/>
          <w:b/>
          <w:bCs/>
          <w:kern w:val="0"/>
          <w:lang w:val="fr-CA" w:eastAsia="en-CA"/>
          <w14:ligatures w14:val="none"/>
        </w:rPr>
        <w:t>J’ai lu et j’accepte le Code de conduite des parents et tuteurs du Club de patinage de Rockland.</w:t>
      </w:r>
    </w:p>
    <w:p w14:paraId="1573B60B" w14:textId="77777777" w:rsidR="00CA56AD" w:rsidRPr="007D6105" w:rsidRDefault="00CA56AD">
      <w:pPr>
        <w:rPr>
          <w:lang w:val="fr-CA"/>
        </w:rPr>
      </w:pPr>
    </w:p>
    <w:sectPr w:rsidR="00CA56AD" w:rsidRPr="007D6105">
      <w:headerReference w:type="even" r:id="rId7"/>
      <w:headerReference w:type="default" r:id="rId8"/>
      <w:head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76D4" w14:textId="77777777" w:rsidR="00D34A06" w:rsidRDefault="00D34A06" w:rsidP="007D6105">
      <w:pPr>
        <w:spacing w:after="0" w:line="240" w:lineRule="auto"/>
      </w:pPr>
      <w:r>
        <w:separator/>
      </w:r>
    </w:p>
  </w:endnote>
  <w:endnote w:type="continuationSeparator" w:id="0">
    <w:p w14:paraId="17F2439D" w14:textId="77777777" w:rsidR="00D34A06" w:rsidRDefault="00D34A06" w:rsidP="007D6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9C834" w14:textId="77777777" w:rsidR="00D34A06" w:rsidRDefault="00D34A06" w:rsidP="007D6105">
      <w:pPr>
        <w:spacing w:after="0" w:line="240" w:lineRule="auto"/>
      </w:pPr>
      <w:r>
        <w:separator/>
      </w:r>
    </w:p>
  </w:footnote>
  <w:footnote w:type="continuationSeparator" w:id="0">
    <w:p w14:paraId="79618302" w14:textId="77777777" w:rsidR="00D34A06" w:rsidRDefault="00D34A06" w:rsidP="007D6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7BB9" w14:textId="449A94F6" w:rsidR="007D6105" w:rsidRDefault="007D6105">
    <w:pPr>
      <w:pStyle w:val="Header"/>
    </w:pPr>
    <w:r>
      <w:rPr>
        <w:noProof/>
      </w:rPr>
      <mc:AlternateContent>
        <mc:Choice Requires="wps">
          <w:drawing>
            <wp:anchor distT="0" distB="0" distL="0" distR="0" simplePos="0" relativeHeight="251659264" behindDoc="0" locked="0" layoutInCell="1" allowOverlap="1" wp14:anchorId="79517DE7" wp14:editId="38B8C298">
              <wp:simplePos x="635" y="635"/>
              <wp:positionH relativeFrom="page">
                <wp:align>right</wp:align>
              </wp:positionH>
              <wp:positionV relativeFrom="page">
                <wp:align>top</wp:align>
              </wp:positionV>
              <wp:extent cx="2051050" cy="370205"/>
              <wp:effectExtent l="0" t="0" r="0" b="10795"/>
              <wp:wrapNone/>
              <wp:docPr id="833915470"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1050" cy="370205"/>
                      </a:xfrm>
                      <a:prstGeom prst="rect">
                        <a:avLst/>
                      </a:prstGeom>
                      <a:noFill/>
                      <a:ln>
                        <a:noFill/>
                      </a:ln>
                    </wps:spPr>
                    <wps:txbx>
                      <w:txbxContent>
                        <w:p w14:paraId="5C7612AD" w14:textId="38B75509" w:rsidR="007D6105" w:rsidRPr="007D6105" w:rsidRDefault="007D6105" w:rsidP="007D6105">
                          <w:pPr>
                            <w:spacing w:after="0"/>
                            <w:rPr>
                              <w:rFonts w:ascii="Aptos" w:eastAsia="Aptos" w:hAnsi="Aptos" w:cs="Aptos"/>
                              <w:noProof/>
                              <w:color w:val="000000"/>
                              <w:sz w:val="20"/>
                              <w:szCs w:val="20"/>
                            </w:rPr>
                          </w:pPr>
                          <w:r w:rsidRPr="007D6105">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517DE7" id="_x0000_t202" coordsize="21600,21600" o:spt="202" path="m,l,21600r21600,l21600,xe">
              <v:stroke joinstyle="miter"/>
              <v:path gradientshapeok="t" o:connecttype="rect"/>
            </v:shapetype>
            <v:shape id="Text Box 2" o:spid="_x0000_s1026" type="#_x0000_t202" alt="UNCLASSIFIED | NON CLASSIFIÉ" style="position:absolute;margin-left:110.3pt;margin-top:0;width:161.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ftCwIAABs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LJ9P8zm5JPnef8pJj2my69/OB/yqoGVRKLmntSS0xHET&#10;cAg9h8RiFtaNMWk1xv5moJzRkl1bjBL2u37sewfVicbxMGw6OLluqOZGBHwSnlZLbRJd8ZEebaAr&#10;OYwSZzX4H3+zx3hCnLycdUSVklviMmfmm6VNRFYlYfqZQCDNJ202/5BHbXcOsof2DoiFUzoIJ5MY&#10;g9GcRe2hfSE2r2I1cgkrqWbJ8Sze4UBcugapVqsURCxyAjd262RMHcGKSD73L8K7EW6kRT3AmUyi&#10;eIX6EBv/DG51QMI+rSQCO6A54k0MTEsdryVS/Fc9RV1vevkTAAD//wMAUEsDBBQABgAIAAAAIQCE&#10;kF5q3AAAAAQBAAAPAAAAZHJzL2Rvd25yZXYueG1sTI9BS8QwEIXvgv8hjOBF3NQtSq1NFxEW3IMH&#10;V3vwljazbbGZlCTbbf+9oxf38uDxhve+KTazHcSEPvSOFNytEhBIjTM9tQo+P7a3GYgQNRk9OEIF&#10;CwbYlJcXhc6NO9E7TvvYCi6hkGsFXYxjLmVoOrQ6rNyIxNnBeasjW99K4/WJy+0g10nyIK3uiRc6&#10;PeJLh833/mgVVLO/eds+7l6X+quflmRXpdmhUur6an5+AhFxjv/H8IvP6FAyU+2OZIIYFPAj8U85&#10;S9cp21rBfZaCLAt5Dl/+AAAA//8DAFBLAQItABQABgAIAAAAIQC2gziS/gAAAOEBAAATAAAAAAAA&#10;AAAAAAAAAAAAAABbQ29udGVudF9UeXBlc10ueG1sUEsBAi0AFAAGAAgAAAAhADj9If/WAAAAlAEA&#10;AAsAAAAAAAAAAAAAAAAALwEAAF9yZWxzLy5yZWxzUEsBAi0AFAAGAAgAAAAhALNJp+0LAgAAGwQA&#10;AA4AAAAAAAAAAAAAAAAALgIAAGRycy9lMm9Eb2MueG1sUEsBAi0AFAAGAAgAAAAhAISQXmrcAAAA&#10;BAEAAA8AAAAAAAAAAAAAAAAAZQQAAGRycy9kb3ducmV2LnhtbFBLBQYAAAAABAAEAPMAAABuBQAA&#10;AAA=&#10;" filled="f" stroked="f">
              <v:fill o:detectmouseclick="t"/>
              <v:textbox style="mso-fit-shape-to-text:t" inset="0,15pt,20pt,0">
                <w:txbxContent>
                  <w:p w14:paraId="5C7612AD" w14:textId="38B75509" w:rsidR="007D6105" w:rsidRPr="007D6105" w:rsidRDefault="007D6105" w:rsidP="007D6105">
                    <w:pPr>
                      <w:spacing w:after="0"/>
                      <w:rPr>
                        <w:rFonts w:ascii="Aptos" w:eastAsia="Aptos" w:hAnsi="Aptos" w:cs="Aptos"/>
                        <w:noProof/>
                        <w:color w:val="000000"/>
                        <w:sz w:val="20"/>
                        <w:szCs w:val="20"/>
                      </w:rPr>
                    </w:pPr>
                    <w:r w:rsidRPr="007D6105">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76DE" w14:textId="700B564A" w:rsidR="007D6105" w:rsidRDefault="007D6105">
    <w:pPr>
      <w:pStyle w:val="Header"/>
    </w:pPr>
    <w:r>
      <w:rPr>
        <w:noProof/>
      </w:rPr>
      <mc:AlternateContent>
        <mc:Choice Requires="wps">
          <w:drawing>
            <wp:anchor distT="0" distB="0" distL="0" distR="0" simplePos="0" relativeHeight="251660288" behindDoc="0" locked="0" layoutInCell="1" allowOverlap="1" wp14:anchorId="7DFA4E57" wp14:editId="5A4F7A94">
              <wp:simplePos x="914400" y="447675"/>
              <wp:positionH relativeFrom="page">
                <wp:align>right</wp:align>
              </wp:positionH>
              <wp:positionV relativeFrom="page">
                <wp:align>top</wp:align>
              </wp:positionV>
              <wp:extent cx="2051050" cy="370205"/>
              <wp:effectExtent l="0" t="0" r="0" b="10795"/>
              <wp:wrapNone/>
              <wp:docPr id="2074517178"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1050" cy="370205"/>
                      </a:xfrm>
                      <a:prstGeom prst="rect">
                        <a:avLst/>
                      </a:prstGeom>
                      <a:noFill/>
                      <a:ln>
                        <a:noFill/>
                      </a:ln>
                    </wps:spPr>
                    <wps:txbx>
                      <w:txbxContent>
                        <w:p w14:paraId="4D212C8B" w14:textId="0CB6A28C" w:rsidR="007D6105" w:rsidRPr="007D6105" w:rsidRDefault="007D6105" w:rsidP="007D6105">
                          <w:pPr>
                            <w:spacing w:after="0"/>
                            <w:rPr>
                              <w:rFonts w:ascii="Aptos" w:eastAsia="Aptos" w:hAnsi="Aptos" w:cs="Aptos"/>
                              <w:noProof/>
                              <w:color w:val="000000"/>
                              <w:sz w:val="20"/>
                              <w:szCs w:val="20"/>
                            </w:rPr>
                          </w:pPr>
                          <w:r w:rsidRPr="007D6105">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DFA4E57" id="_x0000_t202" coordsize="21600,21600" o:spt="202" path="m,l,21600r21600,l21600,xe">
              <v:stroke joinstyle="miter"/>
              <v:path gradientshapeok="t" o:connecttype="rect"/>
            </v:shapetype>
            <v:shape id="Text Box 3" o:spid="_x0000_s1027" type="#_x0000_t202" alt="UNCLASSIFIED | NON CLASSIFIÉ" style="position:absolute;margin-left:110.3pt;margin-top:0;width:161.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3dDgIAACIEAAAOAAAAZHJzL2Uyb0RvYy54bWysU8lu2zAQvRfoPxC815LcuotgOXATuChg&#10;JAGcImeaIi0BFIcgx5bcr++Q8pKmPRW9ULNpOPPe4/xm6Aw7KB9asBUvJjlnykqoW7ur+I+n1bvP&#10;nAUUthYGrKr4UQV+s3j7Zt67Uk2hAVMrz6iJDWXvKt4gujLLgmxUJ8IEnLKU1OA7geT6XVZ70VP3&#10;zmTTPP+Y9eBr50GqECh6Nyb5IvXXWkl80DooZKbiNBum06dzG89sMRflzgvXtPI0hviHKTrRWrr0&#10;0upOoGB73/7RqmulhwAaJxK6DLRupUo70DZF/mqbTSOcSrsQOMFdYAr/r628P2zco2c4fIWBCIyA&#10;9C6UgYJxn0H7Ln5pUkZ5gvB4gU0NyCQFp/msyGeUkpR7/yknP7bJrn87H/Cbgo5Fo+KeaEloicM6&#10;4Fh6LomXWVi1xiRqjP0tQD1jJLuOGC0ctgNr6xfjb6E+0lYeRsKDk6uWrl6LgI/CE8M0LakWH+jQ&#10;BvqKw8nirAH/82/xWE/AU5aznhRTcUuS5sx8t0RIFFcyii+EBXk+edPZhzx623OR3Xe3QGIs6F04&#10;mcxYjOZsag/dM4l6GW+jlLCS7qw4ns1bHPVLj0Kq5TIVkZicwLXdOBlbR8wioE/Ds/DuhDoSX/dw&#10;1pQoX4E/1sY/g1vukShIzER8RzRPsJMQE7enRxOV/tJPVdenvfgFAAD//wMAUEsDBBQABgAIAAAA&#10;IQCEkF5q3AAAAAQBAAAPAAAAZHJzL2Rvd25yZXYueG1sTI9BS8QwEIXvgv8hjOBF3NQtSq1NFxEW&#10;3IMHV3vwljazbbGZlCTbbf+9oxf38uDxhve+KTazHcSEPvSOFNytEhBIjTM9tQo+P7a3GYgQNRk9&#10;OEIFCwbYlJcXhc6NO9E7TvvYCi6hkGsFXYxjLmVoOrQ6rNyIxNnBeasjW99K4/WJy+0g10nyIK3u&#10;iRc6PeJLh833/mgVVLO/eds+7l6X+quflmRXpdmhUur6an5+AhFxjv/H8IvP6FAyU+2OZIIYFPAj&#10;8U85S9cp21rBfZaCLAt5Dl/+AAAA//8DAFBLAQItABQABgAIAAAAIQC2gziS/gAAAOEBAAATAAAA&#10;AAAAAAAAAAAAAAAAAABbQ29udGVudF9UeXBlc10ueG1sUEsBAi0AFAAGAAgAAAAhADj9If/WAAAA&#10;lAEAAAsAAAAAAAAAAAAAAAAALwEAAF9yZWxzLy5yZWxzUEsBAi0AFAAGAAgAAAAhAKyobd0OAgAA&#10;IgQAAA4AAAAAAAAAAAAAAAAALgIAAGRycy9lMm9Eb2MueG1sUEsBAi0AFAAGAAgAAAAhAISQXmrc&#10;AAAABAEAAA8AAAAAAAAAAAAAAAAAaAQAAGRycy9kb3ducmV2LnhtbFBLBQYAAAAABAAEAPMAAABx&#10;BQAAAAA=&#10;" filled="f" stroked="f">
              <v:fill o:detectmouseclick="t"/>
              <v:textbox style="mso-fit-shape-to-text:t" inset="0,15pt,20pt,0">
                <w:txbxContent>
                  <w:p w14:paraId="4D212C8B" w14:textId="0CB6A28C" w:rsidR="007D6105" w:rsidRPr="007D6105" w:rsidRDefault="007D6105" w:rsidP="007D6105">
                    <w:pPr>
                      <w:spacing w:after="0"/>
                      <w:rPr>
                        <w:rFonts w:ascii="Aptos" w:eastAsia="Aptos" w:hAnsi="Aptos" w:cs="Aptos"/>
                        <w:noProof/>
                        <w:color w:val="000000"/>
                        <w:sz w:val="20"/>
                        <w:szCs w:val="20"/>
                      </w:rPr>
                    </w:pPr>
                    <w:r w:rsidRPr="007D6105">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9F60" w14:textId="4D4CA0D1" w:rsidR="007D6105" w:rsidRDefault="007D6105">
    <w:pPr>
      <w:pStyle w:val="Header"/>
    </w:pPr>
    <w:r>
      <w:rPr>
        <w:noProof/>
      </w:rPr>
      <mc:AlternateContent>
        <mc:Choice Requires="wps">
          <w:drawing>
            <wp:anchor distT="0" distB="0" distL="0" distR="0" simplePos="0" relativeHeight="251658240" behindDoc="0" locked="0" layoutInCell="1" allowOverlap="1" wp14:anchorId="0FC24446" wp14:editId="0990A59E">
              <wp:simplePos x="635" y="635"/>
              <wp:positionH relativeFrom="page">
                <wp:align>right</wp:align>
              </wp:positionH>
              <wp:positionV relativeFrom="page">
                <wp:align>top</wp:align>
              </wp:positionV>
              <wp:extent cx="2051050" cy="370205"/>
              <wp:effectExtent l="0" t="0" r="0" b="10795"/>
              <wp:wrapNone/>
              <wp:docPr id="706211019"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51050" cy="370205"/>
                      </a:xfrm>
                      <a:prstGeom prst="rect">
                        <a:avLst/>
                      </a:prstGeom>
                      <a:noFill/>
                      <a:ln>
                        <a:noFill/>
                      </a:ln>
                    </wps:spPr>
                    <wps:txbx>
                      <w:txbxContent>
                        <w:p w14:paraId="48E68227" w14:textId="4E1BE4D0" w:rsidR="007D6105" w:rsidRPr="007D6105" w:rsidRDefault="007D6105" w:rsidP="007D6105">
                          <w:pPr>
                            <w:spacing w:after="0"/>
                            <w:rPr>
                              <w:rFonts w:ascii="Aptos" w:eastAsia="Aptos" w:hAnsi="Aptos" w:cs="Aptos"/>
                              <w:noProof/>
                              <w:color w:val="000000"/>
                              <w:sz w:val="20"/>
                              <w:szCs w:val="20"/>
                            </w:rPr>
                          </w:pPr>
                          <w:r w:rsidRPr="007D6105">
                            <w:rPr>
                              <w:rFonts w:ascii="Aptos" w:eastAsia="Aptos" w:hAnsi="Aptos" w:cs="Aptos"/>
                              <w:noProof/>
                              <w:color w:val="000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C24446" id="_x0000_t202" coordsize="21600,21600" o:spt="202" path="m,l,21600r21600,l21600,xe">
              <v:stroke joinstyle="miter"/>
              <v:path gradientshapeok="t" o:connecttype="rect"/>
            </v:shapetype>
            <v:shape id="Text Box 1" o:spid="_x0000_s1028" type="#_x0000_t202" alt="UNCLASSIFIED | NON CLASSIFIÉ" style="position:absolute;margin-left:110.3pt;margin-top:0;width:161.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p6fEAIAACIEAAAOAAAAZHJzL2Uyb0RvYy54bWysU02P0zAQvSPxHyzfadJCYYmarsquipCq&#10;3ZW6aM+uYzeRHI9lT5uUX8/YaVpYOCEuznxlPPPe8+K2bw07Kh8asCWfTnLOlJVQNXZf8u/P63c3&#10;nAUUthIGrCr5SQV+u3z7ZtG5Qs2gBlMpz6iJDUXnSl4juiLLgqxVK8IEnLKU1OBbgeT6fVZ50VH3&#10;1mSzPP+YdeAr50GqECh6PyT5MvXXWkl81DooZKbkNBum06dzF89suRDF3gtXN/I8hviHKVrRWLr0&#10;0upeoGAH3/zRqm2khwAaJxLaDLRupEo70DbT/NU221o4lXYhcIK7wBT+X1v5cNy6J8+w/wI9ERgB&#10;6VwoAgXjPr32bfzSpIzyBOHpApvqkUkKzvL5NJ9TSlLu/aec/Ngmu/7tfMCvCloWjZJ7oiWhJY6b&#10;gEPpWBIvs7BujEnUGPtbgHrGSHYdMVrY73rWVDTJOP4OqhNt5WEgPDi5bujqjQj4JDwxTNOSavGR&#10;Dm2gKzmcLc5q8D/+Fo/1BDxlOetIMSW3JGnOzDdLhERxJWP6mbAgzydvNv+QR283FtlDewckxim9&#10;CyeTGYvRjKb20L6QqFfxNkoJK+nOkuNo3uGgX3oUUq1WqYjE5ARu7NbJ2DpiFgF97l+Ed2fUkfh6&#10;gFFTongF/lAb/wxudUCiIDET8R3QPMNOQkzcnh9NVPqvfqq6Pu3lTwAAAP//AwBQSwMEFAAGAAgA&#10;AAAhAISQXmrcAAAABAEAAA8AAABkcnMvZG93bnJldi54bWxMj0FLxDAQhe+C/yGM4EXc1C1KrU0X&#10;ERbcgwdXe/CWNrNtsZmUJNtt/72jF/fy4PGG974pNrMdxIQ+9I4U3K0SEEiNMz21Cj4/trcZiBA1&#10;GT04QgULBtiUlxeFzo070TtO+9gKLqGQawVdjGMuZWg6tDqs3IjE2cF5qyNb30rj9YnL7SDXSfIg&#10;re6JFzo94kuHzff+aBVUs7952z7uXpf6q5+WZFel2aFS6vpqfn4CEXGO/8fwi8/oUDJT7Y5kghgU&#10;8CPxTzlL1ynbWsF9loIsC3kOX/4AAAD//wMAUEsBAi0AFAAGAAgAAAAhALaDOJL+AAAA4QEAABMA&#10;AAAAAAAAAAAAAAAAAAAAAFtDb250ZW50X1R5cGVzXS54bWxQSwECLQAUAAYACAAAACEAOP0h/9YA&#10;AACUAQAACwAAAAAAAAAAAAAAAAAvAQAAX3JlbHMvLnJlbHNQSwECLQAUAAYACAAAACEA/T6enxAC&#10;AAAiBAAADgAAAAAAAAAAAAAAAAAuAgAAZHJzL2Uyb0RvYy54bWxQSwECLQAUAAYACAAAACEAhJBe&#10;atwAAAAEAQAADwAAAAAAAAAAAAAAAABqBAAAZHJzL2Rvd25yZXYueG1sUEsFBgAAAAAEAAQA8wAA&#10;AHMFAAAAAA==&#10;" filled="f" stroked="f">
              <v:fill o:detectmouseclick="t"/>
              <v:textbox style="mso-fit-shape-to-text:t" inset="0,15pt,20pt,0">
                <w:txbxContent>
                  <w:p w14:paraId="48E68227" w14:textId="4E1BE4D0" w:rsidR="007D6105" w:rsidRPr="007D6105" w:rsidRDefault="007D6105" w:rsidP="007D6105">
                    <w:pPr>
                      <w:spacing w:after="0"/>
                      <w:rPr>
                        <w:rFonts w:ascii="Aptos" w:eastAsia="Aptos" w:hAnsi="Aptos" w:cs="Aptos"/>
                        <w:noProof/>
                        <w:color w:val="000000"/>
                        <w:sz w:val="20"/>
                        <w:szCs w:val="20"/>
                      </w:rPr>
                    </w:pPr>
                    <w:r w:rsidRPr="007D6105">
                      <w:rPr>
                        <w:rFonts w:ascii="Aptos" w:eastAsia="Aptos" w:hAnsi="Aptos" w:cs="Aptos"/>
                        <w:noProof/>
                        <w:color w:val="000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39D"/>
    <w:multiLevelType w:val="multilevel"/>
    <w:tmpl w:val="A2AA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70A2F"/>
    <w:multiLevelType w:val="multilevel"/>
    <w:tmpl w:val="B87A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15ECD"/>
    <w:multiLevelType w:val="multilevel"/>
    <w:tmpl w:val="394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56F06"/>
    <w:multiLevelType w:val="multilevel"/>
    <w:tmpl w:val="128E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2792C"/>
    <w:multiLevelType w:val="multilevel"/>
    <w:tmpl w:val="9B5A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13CA0"/>
    <w:multiLevelType w:val="multilevel"/>
    <w:tmpl w:val="2F6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6E67B6"/>
    <w:multiLevelType w:val="multilevel"/>
    <w:tmpl w:val="F398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47279"/>
    <w:multiLevelType w:val="multilevel"/>
    <w:tmpl w:val="BDA0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7F0643"/>
    <w:multiLevelType w:val="multilevel"/>
    <w:tmpl w:val="DE06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F448A5"/>
    <w:multiLevelType w:val="multilevel"/>
    <w:tmpl w:val="D708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3268824">
    <w:abstractNumId w:val="9"/>
  </w:num>
  <w:num w:numId="2" w16cid:durableId="1077751539">
    <w:abstractNumId w:val="0"/>
  </w:num>
  <w:num w:numId="3" w16cid:durableId="1371345292">
    <w:abstractNumId w:val="5"/>
  </w:num>
  <w:num w:numId="4" w16cid:durableId="335573998">
    <w:abstractNumId w:val="8"/>
  </w:num>
  <w:num w:numId="5" w16cid:durableId="151259840">
    <w:abstractNumId w:val="7"/>
  </w:num>
  <w:num w:numId="6" w16cid:durableId="859584045">
    <w:abstractNumId w:val="1"/>
  </w:num>
  <w:num w:numId="7" w16cid:durableId="746999651">
    <w:abstractNumId w:val="2"/>
  </w:num>
  <w:num w:numId="8" w16cid:durableId="1431045497">
    <w:abstractNumId w:val="6"/>
  </w:num>
  <w:num w:numId="9" w16cid:durableId="804468116">
    <w:abstractNumId w:val="3"/>
  </w:num>
  <w:num w:numId="10" w16cid:durableId="693387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105"/>
    <w:rsid w:val="007D6105"/>
    <w:rsid w:val="00CA56AD"/>
    <w:rsid w:val="00D30EBE"/>
    <w:rsid w:val="00D34A06"/>
    <w:rsid w:val="00DC0F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EADC"/>
  <w15:chartTrackingRefBased/>
  <w15:docId w15:val="{539BBA13-EDC8-470D-AD82-05E4F152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61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61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61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61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61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61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61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61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61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1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61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61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61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61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6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6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6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6105"/>
    <w:rPr>
      <w:rFonts w:eastAsiaTheme="majorEastAsia" w:cstheme="majorBidi"/>
      <w:color w:val="272727" w:themeColor="text1" w:themeTint="D8"/>
    </w:rPr>
  </w:style>
  <w:style w:type="paragraph" w:styleId="Title">
    <w:name w:val="Title"/>
    <w:basedOn w:val="Normal"/>
    <w:next w:val="Normal"/>
    <w:link w:val="TitleChar"/>
    <w:uiPriority w:val="10"/>
    <w:qFormat/>
    <w:rsid w:val="007D6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6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6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6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6105"/>
    <w:pPr>
      <w:spacing w:before="160"/>
      <w:jc w:val="center"/>
    </w:pPr>
    <w:rPr>
      <w:i/>
      <w:iCs/>
      <w:color w:val="404040" w:themeColor="text1" w:themeTint="BF"/>
    </w:rPr>
  </w:style>
  <w:style w:type="character" w:customStyle="1" w:styleId="QuoteChar">
    <w:name w:val="Quote Char"/>
    <w:basedOn w:val="DefaultParagraphFont"/>
    <w:link w:val="Quote"/>
    <w:uiPriority w:val="29"/>
    <w:rsid w:val="007D6105"/>
    <w:rPr>
      <w:i/>
      <w:iCs/>
      <w:color w:val="404040" w:themeColor="text1" w:themeTint="BF"/>
    </w:rPr>
  </w:style>
  <w:style w:type="paragraph" w:styleId="ListParagraph">
    <w:name w:val="List Paragraph"/>
    <w:basedOn w:val="Normal"/>
    <w:uiPriority w:val="34"/>
    <w:qFormat/>
    <w:rsid w:val="007D6105"/>
    <w:pPr>
      <w:ind w:left="720"/>
      <w:contextualSpacing/>
    </w:pPr>
  </w:style>
  <w:style w:type="character" w:styleId="IntenseEmphasis">
    <w:name w:val="Intense Emphasis"/>
    <w:basedOn w:val="DefaultParagraphFont"/>
    <w:uiPriority w:val="21"/>
    <w:qFormat/>
    <w:rsid w:val="007D6105"/>
    <w:rPr>
      <w:i/>
      <w:iCs/>
      <w:color w:val="0F4761" w:themeColor="accent1" w:themeShade="BF"/>
    </w:rPr>
  </w:style>
  <w:style w:type="paragraph" w:styleId="IntenseQuote">
    <w:name w:val="Intense Quote"/>
    <w:basedOn w:val="Normal"/>
    <w:next w:val="Normal"/>
    <w:link w:val="IntenseQuoteChar"/>
    <w:uiPriority w:val="30"/>
    <w:qFormat/>
    <w:rsid w:val="007D61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6105"/>
    <w:rPr>
      <w:i/>
      <w:iCs/>
      <w:color w:val="0F4761" w:themeColor="accent1" w:themeShade="BF"/>
    </w:rPr>
  </w:style>
  <w:style w:type="character" w:styleId="IntenseReference">
    <w:name w:val="Intense Reference"/>
    <w:basedOn w:val="DefaultParagraphFont"/>
    <w:uiPriority w:val="32"/>
    <w:qFormat/>
    <w:rsid w:val="007D6105"/>
    <w:rPr>
      <w:b/>
      <w:bCs/>
      <w:smallCaps/>
      <w:color w:val="0F4761" w:themeColor="accent1" w:themeShade="BF"/>
      <w:spacing w:val="5"/>
    </w:rPr>
  </w:style>
  <w:style w:type="paragraph" w:styleId="Header">
    <w:name w:val="header"/>
    <w:basedOn w:val="Normal"/>
    <w:link w:val="HeaderChar"/>
    <w:uiPriority w:val="99"/>
    <w:unhideWhenUsed/>
    <w:rsid w:val="007D6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14326388-830d-437a-bc54-523387be84e7}" enabled="1" method="Privileged" siteId="{612e3f19-36e9-44c6-a7f0-9daa3a334fb9}" contentBits="1" removed="0"/>
</clbl:labelList>
</file>

<file path=docProps/app.xml><?xml version="1.0" encoding="utf-8"?>
<Properties xmlns="http://schemas.openxmlformats.org/officeDocument/2006/extended-properties" xmlns:vt="http://schemas.openxmlformats.org/officeDocument/2006/docPropsVTypes">
  <Template>Normal</Template>
  <TotalTime>5</TotalTime>
  <Pages>5</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Brunet, Martine -CEW</dc:creator>
  <cp:keywords/>
  <dc:description/>
  <cp:lastModifiedBy>Brunet, Martine -CEW</cp:lastModifiedBy>
  <cp:revision>1</cp:revision>
  <dcterms:created xsi:type="dcterms:W3CDTF">2026-07-14T14:39:00Z</dcterms:created>
  <dcterms:modified xsi:type="dcterms:W3CDTF">2026-07-14T14:44:00Z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2a17eccb,31b48a4e,7ba69eba</vt:lpwstr>
  </property>
  <property fmtid="{D5CDD505-2E9C-101B-9397-08002B2CF9AE}" pid="3" name="ClassificationContentMarkingHeaderFontProps">
    <vt:lpwstr>#000000,10,Aptos</vt:lpwstr>
  </property>
  <property fmtid="{D5CDD505-2E9C-101B-9397-08002B2CF9AE}" pid="4" name="ClassificationContentMarkingHeaderText">
    <vt:lpwstr>UNCLASSIFIED | NON CLASSIFIÉ</vt:lpwstr>
  </property>
</Properties>
</file>